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1D8" w:rsidRPr="003951D8" w:rsidRDefault="004C3729" w:rsidP="003719F9">
      <w:pPr>
        <w:spacing w:before="167" w:after="0" w:line="240" w:lineRule="auto"/>
        <w:ind w:left="-1134" w:right="84" w:firstLine="113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proofErr w:type="gramStart"/>
      <w:r w:rsidR="003719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Согласовано»   </w:t>
      </w:r>
      <w:proofErr w:type="gramEnd"/>
      <w:r w:rsidR="003719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</w:t>
      </w:r>
      <w:r w:rsid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</w:t>
      </w:r>
      <w:r w:rsidR="003719F9"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«Утверждено»</w:t>
      </w:r>
      <w:r w:rsid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</w:t>
      </w:r>
    </w:p>
    <w:p w:rsidR="003951D8" w:rsidRPr="003951D8" w:rsidRDefault="004C3729" w:rsidP="004C3729">
      <w:pPr>
        <w:tabs>
          <w:tab w:val="right" w:pos="9554"/>
        </w:tabs>
        <w:spacing w:before="167" w:after="0" w:line="240" w:lineRule="auto"/>
        <w:ind w:right="8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Педагогическ</w:t>
      </w:r>
      <w:r w:rsidR="003719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совет</w:t>
      </w:r>
      <w:r w:rsidR="003719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3951D8"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Директор МБОУ «Лицей 145» </w:t>
      </w:r>
    </w:p>
    <w:p w:rsidR="003951D8" w:rsidRPr="003951D8" w:rsidRDefault="004C3729" w:rsidP="003951D8">
      <w:pPr>
        <w:tabs>
          <w:tab w:val="left" w:pos="6229"/>
          <w:tab w:val="right" w:pos="9271"/>
        </w:tabs>
        <w:spacing w:before="167" w:after="0" w:line="240" w:lineRule="auto"/>
        <w:ind w:right="8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МБОУ «Лицей 145»</w:t>
      </w:r>
      <w:r w:rsidR="003951D8"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_____________</w:t>
      </w:r>
      <w:r w:rsidR="003951D8"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Д.Г.</w:t>
      </w:r>
      <w:r w:rsid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3951D8"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Идиятов</w:t>
      </w:r>
      <w:proofErr w:type="spellEnd"/>
      <w:r w:rsidR="003951D8"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9F1C94" w:rsidRPr="003951D8" w:rsidRDefault="004C3729" w:rsidP="004C3729">
      <w:pPr>
        <w:tabs>
          <w:tab w:val="right" w:pos="9554"/>
        </w:tabs>
        <w:spacing w:before="167" w:after="0" w:line="240" w:lineRule="auto"/>
        <w:ind w:right="8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Протокол №1 от 2</w:t>
      </w:r>
      <w:r w:rsidR="003719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.08.202</w:t>
      </w:r>
      <w:r w:rsidR="003719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3951D8"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Приказ № 1</w:t>
      </w:r>
      <w:r w:rsidR="003719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61</w:t>
      </w:r>
      <w:r w:rsidR="003951D8"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от 31.08.20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 w:rsidR="003719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3951D8" w:rsidRPr="003951D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г.</w:t>
      </w:r>
    </w:p>
    <w:p w:rsidR="003951D8" w:rsidRDefault="003951D8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ПОЛОЖЕНИЕ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СОВЕТЕ ПРОФИЛАКТИКИ ПРАВОНАРУШЕНИЙ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СРЕДИ ОБУЧАЮЩИХСЯ В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186C85" w:rsidRPr="00186C8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МБОУ</w:t>
      </w:r>
      <w:r w:rsidR="00186C85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="00186C85"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Лицей 145»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Общие положения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1.1. Совет профилактики правонарушений </w:t>
      </w:r>
      <w:r w:rsidR="00BB3D1F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среди обучающихся в лицее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(далее – Совет профилактики) создается для осуществления единого подхода к решению проблем профилактики безнадзорности и правонарушений несовершеннолетних, защиты их прав и законных интересов.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1.2. Совет по профилактике правонарушений среди обучающихся является общест</w:t>
      </w:r>
      <w:r w:rsidR="00BB3D1F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венным органом управления лицея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. Состав Совета и его изменен</w:t>
      </w:r>
      <w:r w:rsidR="00BB3D1F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ия утверждается директором лицея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1.3. Совет в своей деятельности руководствуется Конвенцией о правах </w:t>
      </w:r>
      <w:proofErr w:type="spellStart"/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ребенка,Конституцией</w:t>
      </w:r>
      <w:proofErr w:type="spellEnd"/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РФ, Семейным кодексом РФ, Федеральный закон от 24.06.1999 N 120-ФЗ «Об основах системы профилактики безнадзорности и правонарушений несовершеннолетних», Федеральный закон от 29.12.2012 N 273-ФЗ «Об образовании в Российской Федерации», Федеральный закон от 24.07.1998 N 124-ФЗ «Об основных гарантиях прав ребенка в Российской Федерации», постановлениями и соответствующими нормативно-прав</w:t>
      </w:r>
      <w:r w:rsidR="00BB3D1F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овыми актами РТ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, Уставом мун</w:t>
      </w:r>
      <w:r w:rsidR="00BB3D1F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иципального бюджетного общеобразовательного учреждения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другими локальными актами, а также настоящим Положением.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1.4. Общее руководство деятельностью Совета по профилактике правонарушений среди обучающихся осуществ</w:t>
      </w:r>
      <w:r w:rsidR="00BB3D1F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ляет заместитель директора по воспитательной работе.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1.5. Совет профилактики состоит из председателя, секретаря и членов. Число членов Совета профилактики устанавливается в зависимости от объема работы. В состав Со</w:t>
      </w:r>
      <w:r w:rsidR="00BB3D1F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вета профилактики входят: 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заместитель директора по воспитательной работе,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педагог-психолог,  представители МВД, руководитель отряда по профилактике правонарушений, представитель родительского комитета лицея, председатель Совета лицеистов и др.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Задачи Совета профилактики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2.</w:t>
      </w:r>
      <w:proofErr w:type="gramStart"/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1.Профилактика</w:t>
      </w:r>
      <w:proofErr w:type="gramEnd"/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безнадзорности и правонар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ушений среди обучающихся в лицее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2.2.Обеспечени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е механизма взаимодействия лицея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органами правопорядка, представителями лечебно-профилактических, образовательных учреждений, муниципальных центров и других организаций по вопросам профилактики безнадзорности и правонарушений, защиты прав детей.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2.3.Оказание помощи родителям (законным представителям) по вопросам воспитания детей.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Основные функции Совета профилактики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3.1. Координация деятельности субъектов управления, специалистов служб сопровождения, классных руководителей, родителей обучающихся (их законных представителей), представителей внешкольных организаций по направлениям профилактики безнадзорности и правонарушений, вопросам охраны прав ребенка.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3.2. Рассмотрение представлений классных руков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одителей 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постановке учащихся на педагогический учет и принятие решений по данным представлениям.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3.3. Оказание консультационной, методической помощи родителям (законным представителям) в воспитании детей.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3.4. Организация и оказание содействия в проведении различных форм работы по профилактике безнадзорности и правона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рушений среди обучающихся в лице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е, охране прав детей.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3.5. Обсуждение анализа результатов деятельности классных руководителей по профилактике безнадзорности и правонарушений, психологической службы по работе с детьми «группы риска».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3.6. Рассмотрение конфликтных ситуаций, связанных с 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нарушением локальных актов лицея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, с проблемами межличностного общения участников образовательного процесса в пределах своей компетенции.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3.7. Привлечение специалистов – врачей, психологов, работников правоохранительных органов и других к совместному разрешению вопросов, относящихся к компетенции профилактики.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3.8. Подготовка ходатай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ств в Педагогический совет лицея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решении вопроса, связанного с дальнейшим пребыванием у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чащихся-правонарушителей в лицее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соответствии с действующим законодательством.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3.9. Обсуждение вопросов пребывания детей в неблагополучных семьях, подготовка соответствующих ходатайств в органы опеки и попечительства.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Организация деятельности Совета профилактики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4.1. Совет профилактики заседает не реже одного раза в месяц и по мере необходимости.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4.2. Экстренное (внеочередное) заседание Совета профилактики может быть созвано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распоряжению директора лицея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, решению большинства его членов.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4.3. План работы Совета профилактики составляется на учебный год с учетом городских целевых программ и нормативных документов, целевой программы разви</w:t>
      </w:r>
      <w:r w:rsidR="00CB1D08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тия воспитательной системы лицея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4.4. Совет профилактики согласовывает св</w:t>
      </w:r>
      <w:r w:rsidR="00860FB1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ою работу с 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педагогическим советом.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4.5. Решения Совета профилактики доводятся до сведения педагогического коллектива, учащихся, родителей (законных представителей) на оперативных совещаниях, общешкольных и классных родительских собраниях.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4.6. Решения Совета профилактики реализуют</w:t>
      </w:r>
      <w:r w:rsidR="00860FB1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ся через приказы директора лицея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, распоряжения з</w:t>
      </w:r>
      <w:r w:rsidR="00860FB1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аместителя директора по 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воспитательной р</w:t>
      </w:r>
      <w:r w:rsidR="00860FB1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аботе 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Права Совета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Совет в пределах своей компетенции имеет право: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5.1. запрашивать от классных руководителей сведения, необходимые для работы Совета профилактики, а также приглашать их для получения сообщений и объяснений по вопросам, рассматриваемым Советом;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5.2. проверять условия содержания и воспитания несовершеннолетних в семьях;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5.3. осуществлять контроль воспитательной работы в классах;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5.4. рассматривать информацию, докладные записки педагогов по вопросам поведения, успеваемости и посещаемости уроков учащимися, фактах жестокого обращения с детьми со стороны взрослых;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5.5. вносить предложения по вопросам улучшения воспитательной работы в общеобразовательном учреждении;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5.6. ставить и снимать с </w:t>
      </w:r>
      <w:proofErr w:type="spellStart"/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внутришкольного</w:t>
      </w:r>
      <w:proofErr w:type="spellEnd"/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контроля «трудных подростков», «неблагополучные семьи»;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5.7. осуществлять в течение года контроль за несовершеннолетними, не получившими основного общего образования, отчисленными и переведенными из общеобразовательного учреждения в вечернюю школу или в межшкольный учебный комбинат;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5.8. вносить предложения в комиссию по делам несовершеннолетних и защите их прав по возбуждению дел по лишению родительских прав.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Порядок работы Совета профилактики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6.1. Заседание Совета профилактики проводится по мере необходимости, но не реже одного раза в месяц.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6.2. Заседание Совета профилактики является правомочным, если на нем присутствуют более половины его членов. Решения Совета профилактики принимаются простым большинством голосов его членов, участвующих в заседании. В случае равенства голосов, голос председателя является решающим.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6.3. Совет профилактики вправе удалить несовершеннолетнего со своего заседания на время исследования обстоятельств, обсуждение которых может от</w:t>
      </w:r>
      <w:r w:rsidR="003A661B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рицательно повлиять на лицеиста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6.4. Решение Совета профилактики оформляется протоколом, который подписывается председательствующим на заседани</w:t>
      </w:r>
      <w:r w:rsidR="003A661B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и присутствующими членами Совета 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Подготовка и рассмотрение дел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Материалы, поступившие в Совет профилактики, предварительно изучаются председателем или его заместителем, которые принимают решения о: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- рассмотрении дела на заседании Совета профилактики;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- определении круга лиц, подлежащих приглашению на заседание;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- времени рассмотрения дела.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8. Меры воздействия и порядок их применения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8.1. Совет профилактики рассматривает собранные по делу материалы, выслушивает объяснения несовершеннолетнего, его родителей (лиц, их заменяющих) и после всестороннего рассмотрения всех обстоятельств дела принимает решение о мерах воздействия в отношении несовершеннолетнего, среди которых могут быть: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- предупреждение с установлением испытательного срока и возложением контроля на конкретное должностное лицо;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- обязанность принести публичные извинения;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- направление представления в комиссию по делам несов</w:t>
      </w:r>
      <w:r w:rsidR="003A661B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ершеннолетних ПДН и КДН 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принятия мер общественного воздействия в отношении родителей или лиц, их замещающих;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8.2. Решение Совета профилактики действует в течение одного года. Мера воздействия считается снятой, если несовершеннолетний в течение этого срока не совершил нового правонарушения.</w:t>
      </w:r>
    </w:p>
    <w:p w:rsidR="009F1C94" w:rsidRPr="00186C85" w:rsidRDefault="009F1C94" w:rsidP="009F1C94">
      <w:pPr>
        <w:spacing w:before="167" w:after="0" w:line="240" w:lineRule="auto"/>
        <w:ind w:right="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9. Документация совета профилактики.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9.1. Приказ о создании совета профилактики.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9.2. Журнал заседаний.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9.3. Карты учащ</w:t>
      </w:r>
      <w:r w:rsidR="003A661B"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ихся, состоящих на учете в лицее</w:t>
      </w: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9.4. Списки проблемных семей.</w:t>
      </w:r>
    </w:p>
    <w:p w:rsidR="009F1C94" w:rsidRPr="00186C85" w:rsidRDefault="009F1C94" w:rsidP="009F1C94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9.5. Списки детей-сирот.</w:t>
      </w:r>
    </w:p>
    <w:p w:rsidR="0069475C" w:rsidRPr="00186C85" w:rsidRDefault="009F1C94" w:rsidP="003A661B">
      <w:pPr>
        <w:spacing w:before="167" w:after="0" w:line="240" w:lineRule="auto"/>
        <w:ind w:right="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6C8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sectPr w:rsidR="0069475C" w:rsidRPr="00186C85" w:rsidSect="004C3729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C94"/>
    <w:rsid w:val="000707BC"/>
    <w:rsid w:val="00186C85"/>
    <w:rsid w:val="003627AF"/>
    <w:rsid w:val="003719F9"/>
    <w:rsid w:val="003951D8"/>
    <w:rsid w:val="003A661B"/>
    <w:rsid w:val="004C3729"/>
    <w:rsid w:val="00603AE3"/>
    <w:rsid w:val="00686E84"/>
    <w:rsid w:val="0069475C"/>
    <w:rsid w:val="006A025F"/>
    <w:rsid w:val="006F3C92"/>
    <w:rsid w:val="00860FB1"/>
    <w:rsid w:val="009765FC"/>
    <w:rsid w:val="009F1C94"/>
    <w:rsid w:val="00B9585D"/>
    <w:rsid w:val="00BB3D1F"/>
    <w:rsid w:val="00CB1D08"/>
    <w:rsid w:val="00CB6113"/>
    <w:rsid w:val="00D34A0C"/>
    <w:rsid w:val="00FE2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41A496-2AF6-4C2B-8455-E8ECD0DA6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A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1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F1C94"/>
    <w:rPr>
      <w:b/>
      <w:bCs/>
    </w:rPr>
  </w:style>
  <w:style w:type="character" w:customStyle="1" w:styleId="apple-converted-space">
    <w:name w:val="apple-converted-space"/>
    <w:basedOn w:val="a0"/>
    <w:rsid w:val="009F1C94"/>
  </w:style>
  <w:style w:type="table" w:styleId="a5">
    <w:name w:val="Table Grid"/>
    <w:basedOn w:val="a1"/>
    <w:uiPriority w:val="59"/>
    <w:rsid w:val="00CB611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86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6C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86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1225</Words>
  <Characters>6985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Анна</cp:lastModifiedBy>
  <cp:revision>2</cp:revision>
  <cp:lastPrinted>2022-12-14T12:06:00Z</cp:lastPrinted>
  <dcterms:created xsi:type="dcterms:W3CDTF">2023-09-08T16:12:00Z</dcterms:created>
  <dcterms:modified xsi:type="dcterms:W3CDTF">2023-09-08T16:12:00Z</dcterms:modified>
</cp:coreProperties>
</file>